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1D" w:rsidRDefault="0016441D" w:rsidP="0016441D">
      <w:pPr>
        <w:shd w:val="clear" w:color="auto" w:fill="FFFFFF"/>
        <w:spacing w:before="167" w:after="251" w:line="2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441D" w:rsidRPr="003B534B" w:rsidRDefault="003B534B" w:rsidP="003B534B">
      <w:pPr>
        <w:shd w:val="clear" w:color="auto" w:fill="FFFFFF"/>
        <w:spacing w:before="167" w:after="251" w:line="26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</w:rPr>
      </w:pPr>
      <w:r w:rsidRPr="003B534B">
        <w:rPr>
          <w:rFonts w:ascii="Times New Roman" w:eastAsia="Times New Roman" w:hAnsi="Times New Roman" w:cs="Times New Roman"/>
          <w:b/>
          <w:color w:val="000000"/>
          <w:sz w:val="32"/>
          <w:szCs w:val="28"/>
          <w:u w:val="single"/>
        </w:rPr>
        <w:t>Inactive Clients Policy</w:t>
      </w:r>
    </w:p>
    <w:p w:rsidR="00B64D27" w:rsidRPr="0016441D" w:rsidRDefault="00070310" w:rsidP="0016441D">
      <w:pPr>
        <w:shd w:val="clear" w:color="auto" w:fill="FFFFFF"/>
        <w:spacing w:before="167" w:after="251" w:line="2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ABHIK FINANCE</w:t>
      </w:r>
      <w:r w:rsidR="00B64D27"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 a matter of policy accepts and realizes that the investor community is made of traders as well as investors. Whereas traders trade frequently, the investors trade with long gaps &amp; long gaps communication with investors. The inactive client policy is framed keeping the same in mind:</w:t>
      </w:r>
    </w:p>
    <w:p w:rsidR="00B64D27" w:rsidRPr="00AD3093" w:rsidRDefault="00B64D27" w:rsidP="0016441D">
      <w:pPr>
        <w:pStyle w:val="Heading1"/>
        <w:rPr>
          <w:rFonts w:eastAsia="Times New Roman"/>
        </w:rPr>
      </w:pPr>
      <w:r w:rsidRPr="00AD3093">
        <w:rPr>
          <w:rFonts w:eastAsia="Times New Roman"/>
        </w:rPr>
        <w:t>What happens when a client is declared inactive?</w:t>
      </w:r>
    </w:p>
    <w:p w:rsidR="00B64D27" w:rsidRPr="0016441D" w:rsidRDefault="00B64D27" w:rsidP="0016441D">
      <w:pPr>
        <w:shd w:val="clear" w:color="auto" w:fill="FFFFFF"/>
        <w:spacing w:before="167" w:after="251" w:line="2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a client being declared inactive, </w:t>
      </w:r>
      <w:r w:rsidR="003B534B"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>all</w:t>
      </w: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securities of the client are transferred into the last known </w:t>
      </w:r>
      <w:proofErr w:type="spellStart"/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>demat</w:t>
      </w:r>
      <w:proofErr w:type="spellEnd"/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account of the client. All funds of the client are returned to the client. In case the </w:t>
      </w:r>
      <w:proofErr w:type="spellStart"/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>demat</w:t>
      </w:r>
      <w:proofErr w:type="spellEnd"/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account/ bank account details are not available and the client is not contactable, the securities/ funds are remains in the account of </w:t>
      </w:r>
      <w:r w:rsidR="00070310">
        <w:rPr>
          <w:rFonts w:ascii="Times New Roman" w:eastAsia="Times New Roman" w:hAnsi="Times New Roman" w:cs="Times New Roman"/>
          <w:color w:val="000000"/>
          <w:sz w:val="28"/>
          <w:szCs w:val="28"/>
        </w:rPr>
        <w:t>ABHIK FINANCE</w:t>
      </w: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are held till such time </w:t>
      </w:r>
      <w:r w:rsidR="00070310">
        <w:rPr>
          <w:rFonts w:ascii="Times New Roman" w:eastAsia="Times New Roman" w:hAnsi="Times New Roman" w:cs="Times New Roman"/>
          <w:color w:val="000000"/>
          <w:sz w:val="28"/>
          <w:szCs w:val="28"/>
        </w:rPr>
        <w:t>ABHIK FINANCE</w:t>
      </w: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hears from the client or their representatives. Trading in the client account is stopped.</w:t>
      </w:r>
    </w:p>
    <w:p w:rsidR="00B64D27" w:rsidRPr="00AD3093" w:rsidRDefault="00B64D27" w:rsidP="0016441D">
      <w:pPr>
        <w:pStyle w:val="Heading1"/>
        <w:rPr>
          <w:rFonts w:eastAsia="Times New Roman"/>
        </w:rPr>
      </w:pPr>
      <w:r w:rsidRPr="00AD3093">
        <w:rPr>
          <w:rFonts w:eastAsia="Times New Roman"/>
        </w:rPr>
        <w:t>Client declared inactive voluntarily</w:t>
      </w:r>
    </w:p>
    <w:p w:rsidR="00B64D27" w:rsidRPr="0016441D" w:rsidRDefault="00B64D27" w:rsidP="0016441D">
      <w:pPr>
        <w:shd w:val="clear" w:color="auto" w:fill="FFFFFF"/>
        <w:spacing w:before="167" w:after="251" w:line="2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client may write to </w:t>
      </w:r>
      <w:r w:rsidR="00070310">
        <w:rPr>
          <w:rFonts w:ascii="Times New Roman" w:eastAsia="Times New Roman" w:hAnsi="Times New Roman" w:cs="Times New Roman"/>
          <w:color w:val="000000"/>
          <w:sz w:val="28"/>
          <w:szCs w:val="28"/>
        </w:rPr>
        <w:t>ABHIK FINANCE</w:t>
      </w:r>
      <w:r w:rsidR="002F08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>stating that he wishes to transfer his account into an “inactive” status, based on which the account will be marked as such.</w:t>
      </w:r>
    </w:p>
    <w:p w:rsidR="00B64D27" w:rsidRPr="00AD3093" w:rsidRDefault="00B64D27" w:rsidP="0016441D">
      <w:pPr>
        <w:pStyle w:val="Heading1"/>
        <w:rPr>
          <w:rFonts w:eastAsia="Times New Roman"/>
        </w:rPr>
      </w:pPr>
      <w:r w:rsidRPr="00AD3093">
        <w:rPr>
          <w:rFonts w:eastAsia="Times New Roman"/>
        </w:rPr>
        <w:t>Client declared inactive by passage of time</w:t>
      </w:r>
    </w:p>
    <w:p w:rsidR="00B64D27" w:rsidRPr="0016441D" w:rsidRDefault="00B64D27" w:rsidP="0016441D">
      <w:pPr>
        <w:shd w:val="clear" w:color="auto" w:fill="FFFFFF"/>
        <w:spacing w:before="167" w:after="251" w:line="2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Any </w:t>
      </w:r>
      <w:r w:rsidR="0016441D"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>client,</w:t>
      </w: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who has not traded continually for a period of 180 days, will automatically be moved to the “inactive” category.</w:t>
      </w:r>
    </w:p>
    <w:p w:rsidR="00B64D27" w:rsidRPr="00AD3093" w:rsidRDefault="00B64D27" w:rsidP="0016441D">
      <w:pPr>
        <w:pStyle w:val="Heading1"/>
        <w:rPr>
          <w:rFonts w:eastAsia="Times New Roman"/>
        </w:rPr>
      </w:pPr>
      <w:r w:rsidRPr="00AD3093">
        <w:rPr>
          <w:rFonts w:eastAsia="Times New Roman"/>
        </w:rPr>
        <w:t>Client declared inactive by law</w:t>
      </w:r>
    </w:p>
    <w:p w:rsidR="00B64D27" w:rsidRPr="0016441D" w:rsidRDefault="00B64D27" w:rsidP="00B64D27">
      <w:pPr>
        <w:shd w:val="clear" w:color="auto" w:fill="FFFFFF"/>
        <w:spacing w:before="167" w:after="251" w:line="2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>Any client will be moved to the “inactive” category if required by law.</w:t>
      </w:r>
    </w:p>
    <w:p w:rsidR="00B64D27" w:rsidRPr="0016441D" w:rsidRDefault="00B64D27" w:rsidP="0016441D">
      <w:pPr>
        <w:pStyle w:val="Heading1"/>
        <w:rPr>
          <w:szCs w:val="23"/>
        </w:rPr>
      </w:pPr>
      <w:r w:rsidRPr="0016441D">
        <w:rPr>
          <w:szCs w:val="23"/>
        </w:rPr>
        <w:t>Procedure to activate the client</w:t>
      </w:r>
    </w:p>
    <w:p w:rsidR="00B64D27" w:rsidRPr="0016441D" w:rsidRDefault="00B64D27" w:rsidP="00B64D27">
      <w:pPr>
        <w:shd w:val="clear" w:color="auto" w:fill="FFFFFF"/>
        <w:spacing w:before="167" w:after="251" w:line="26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To reactivate the account; the client is expected to write to </w:t>
      </w:r>
      <w:r w:rsidR="00070310">
        <w:rPr>
          <w:rFonts w:ascii="Times New Roman" w:eastAsia="Times New Roman" w:hAnsi="Times New Roman" w:cs="Times New Roman"/>
          <w:color w:val="000000"/>
          <w:sz w:val="28"/>
          <w:szCs w:val="28"/>
        </w:rPr>
        <w:t>ABHIK FINANCE</w:t>
      </w: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requesting for activation of the account based on which the account would be activated after due diligence by </w:t>
      </w:r>
      <w:r w:rsidR="00070310">
        <w:rPr>
          <w:rFonts w:ascii="Times New Roman" w:eastAsia="Times New Roman" w:hAnsi="Times New Roman" w:cs="Times New Roman"/>
          <w:color w:val="000000"/>
          <w:sz w:val="28"/>
          <w:szCs w:val="28"/>
        </w:rPr>
        <w:t>ABHIK FINANCE</w:t>
      </w:r>
      <w:r w:rsidRPr="001644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5E6A" w:rsidRDefault="00A55E6A"/>
    <w:sectPr w:rsidR="00A55E6A" w:rsidSect="0016441D">
      <w:pgSz w:w="12240" w:h="15840"/>
      <w:pgMar w:top="1440" w:right="810" w:bottom="1440" w:left="9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001DA"/>
    <w:multiLevelType w:val="multilevel"/>
    <w:tmpl w:val="5728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B2AAE"/>
    <w:multiLevelType w:val="multilevel"/>
    <w:tmpl w:val="6E48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94ED8"/>
    <w:multiLevelType w:val="multilevel"/>
    <w:tmpl w:val="EFC0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16C51"/>
    <w:multiLevelType w:val="multilevel"/>
    <w:tmpl w:val="7E9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D07321"/>
    <w:multiLevelType w:val="multilevel"/>
    <w:tmpl w:val="FD265F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B64D27"/>
    <w:rsid w:val="00070310"/>
    <w:rsid w:val="0016441D"/>
    <w:rsid w:val="001F75D0"/>
    <w:rsid w:val="002F08DF"/>
    <w:rsid w:val="003B534B"/>
    <w:rsid w:val="00705BC1"/>
    <w:rsid w:val="007676A5"/>
    <w:rsid w:val="009B74AC"/>
    <w:rsid w:val="00A55E6A"/>
    <w:rsid w:val="00A82BF5"/>
    <w:rsid w:val="00AD3093"/>
    <w:rsid w:val="00B6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F5"/>
  </w:style>
  <w:style w:type="paragraph" w:styleId="Heading1">
    <w:name w:val="heading 1"/>
    <w:basedOn w:val="Normal"/>
    <w:next w:val="Normal"/>
    <w:link w:val="Heading1Char"/>
    <w:uiPriority w:val="9"/>
    <w:qFormat/>
    <w:rsid w:val="00164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B64D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64D2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aption1">
    <w:name w:val="Caption1"/>
    <w:basedOn w:val="Normal"/>
    <w:rsid w:val="00B6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4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97BB6-D73F-4411-A659-D843B24B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node-4</dc:creator>
  <cp:keywords/>
  <dc:description/>
  <cp:lastModifiedBy>Vikas-CA</cp:lastModifiedBy>
  <cp:revision>7</cp:revision>
  <dcterms:created xsi:type="dcterms:W3CDTF">2012-12-27T05:01:00Z</dcterms:created>
  <dcterms:modified xsi:type="dcterms:W3CDTF">2017-02-03T10:32:00Z</dcterms:modified>
</cp:coreProperties>
</file>